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D9" w:rsidRDefault="00B133D9" w:rsidP="00B133D9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7"/>
          <w:color w:val="000000"/>
          <w:sz w:val="28"/>
          <w:szCs w:val="28"/>
        </w:rPr>
        <w:t>Консультация для родителей</w:t>
      </w:r>
      <w:bookmarkStart w:id="1" w:name="h.30j0zll"/>
      <w:bookmarkEnd w:id="1"/>
    </w:p>
    <w:p w:rsidR="00B133D9" w:rsidRPr="0070400C" w:rsidRDefault="00B133D9" w:rsidP="0061022B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70400C">
        <w:rPr>
          <w:rStyle w:val="c7"/>
          <w:b/>
          <w:color w:val="C00000"/>
          <w:sz w:val="28"/>
          <w:szCs w:val="28"/>
        </w:rPr>
        <w:t>«Использование художественной литературы</w:t>
      </w:r>
    </w:p>
    <w:p w:rsidR="00B133D9" w:rsidRPr="0070400C" w:rsidRDefault="00B133D9" w:rsidP="00B133D9">
      <w:pPr>
        <w:pStyle w:val="c11"/>
        <w:spacing w:before="0" w:beforeAutospacing="0" w:after="0" w:afterAutospacing="0"/>
        <w:jc w:val="center"/>
        <w:rPr>
          <w:rStyle w:val="c7"/>
          <w:b/>
          <w:color w:val="C00000"/>
          <w:sz w:val="28"/>
          <w:szCs w:val="28"/>
        </w:rPr>
      </w:pPr>
      <w:bookmarkStart w:id="2" w:name="h.1fob9te"/>
      <w:bookmarkEnd w:id="2"/>
      <w:r w:rsidRPr="0070400C">
        <w:rPr>
          <w:rStyle w:val="c7"/>
          <w:b/>
          <w:color w:val="C00000"/>
          <w:sz w:val="28"/>
          <w:szCs w:val="28"/>
        </w:rPr>
        <w:t>в экологическом воспитании дошкольников»</w:t>
      </w:r>
    </w:p>
    <w:p w:rsidR="00B133D9" w:rsidRPr="00D1771F" w:rsidRDefault="00B133D9" w:rsidP="00B133D9">
      <w:pPr>
        <w:pStyle w:val="c11"/>
        <w:spacing w:before="0" w:beforeAutospacing="0" w:after="0" w:afterAutospacing="0"/>
        <w:jc w:val="center"/>
        <w:rPr>
          <w:rStyle w:val="c7"/>
          <w:rFonts w:ascii="Arial" w:hAnsi="Arial" w:cs="Arial"/>
          <w:color w:val="000000"/>
          <w:sz w:val="22"/>
          <w:szCs w:val="22"/>
        </w:rPr>
      </w:pPr>
    </w:p>
    <w:p w:rsidR="00B133D9" w:rsidRDefault="00B133D9" w:rsidP="00B133D9">
      <w:pPr>
        <w:pStyle w:val="c2"/>
        <w:spacing w:before="0" w:beforeAutospacing="0" w:after="0" w:afterAutospacing="0"/>
        <w:ind w:left="40" w:right="40" w:firstLine="6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2514600" cy="1306830"/>
            <wp:effectExtent l="0" t="0" r="0" b="7620"/>
            <wp:wrapSquare wrapText="bothSides"/>
            <wp:docPr id="2" name="Рисунок 2" descr="1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_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7"/>
          <w:color w:val="000000"/>
          <w:sz w:val="28"/>
          <w:szCs w:val="28"/>
        </w:rPr>
        <w:t>Дошкольное детство - начальный этап формирования личности человека, его ценностных ориентаций в окружающем мире. В этот период закладывается позитивное отношение к природе, «рукотворному миру», к себе и окружающим людям.</w:t>
      </w:r>
    </w:p>
    <w:p w:rsidR="00B133D9" w:rsidRDefault="00B133D9" w:rsidP="00B133D9">
      <w:pPr>
        <w:pStyle w:val="c2"/>
        <w:spacing w:before="0" w:beforeAutospacing="0" w:after="0" w:afterAutospacing="0"/>
        <w:ind w:left="40" w:right="40" w:firstLine="6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Именно сейчас важно как можно больше внимания уделять </w:t>
      </w:r>
      <w:r w:rsidRPr="0061022B">
        <w:rPr>
          <w:rStyle w:val="c7"/>
          <w:b/>
          <w:i/>
          <w:color w:val="7030A0"/>
          <w:sz w:val="28"/>
          <w:szCs w:val="28"/>
        </w:rPr>
        <w:t>становлению внутреннего мира ребёнка</w:t>
      </w:r>
      <w:r>
        <w:rPr>
          <w:rStyle w:val="c7"/>
          <w:color w:val="000000"/>
          <w:sz w:val="28"/>
          <w:szCs w:val="28"/>
        </w:rPr>
        <w:t>, воспитанию в нём созидательного начала. Сделать это можно через чтение книг. Общаясь с книгой, человек не только познаёт прошлое, настоящее и будущее мира, но и учится, анализировать, развиваться творчески, т.е. формируется нравственная и культурная основа его личности.</w:t>
      </w:r>
    </w:p>
    <w:p w:rsidR="00B133D9" w:rsidRDefault="00B133D9" w:rsidP="00B133D9">
      <w:pPr>
        <w:pStyle w:val="c12c15"/>
        <w:spacing w:before="0" w:beforeAutospacing="0" w:after="0" w:afterAutospacing="0"/>
        <w:ind w:left="40" w:right="40" w:firstLine="6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Благодаря чтению </w:t>
      </w:r>
      <w:r w:rsidRPr="00E72219">
        <w:rPr>
          <w:rStyle w:val="c7"/>
          <w:b/>
          <w:i/>
          <w:color w:val="7030A0"/>
          <w:sz w:val="28"/>
          <w:szCs w:val="28"/>
        </w:rPr>
        <w:t>развивается память, внимание, мышление, воображение, смысловое восприятие</w:t>
      </w:r>
      <w:r>
        <w:rPr>
          <w:rStyle w:val="c7"/>
          <w:color w:val="000000"/>
          <w:sz w:val="28"/>
          <w:szCs w:val="28"/>
        </w:rPr>
        <w:t xml:space="preserve">. С помощью чтения </w:t>
      </w:r>
      <w:r w:rsidRPr="00E72219">
        <w:rPr>
          <w:rStyle w:val="c7"/>
          <w:b/>
          <w:i/>
          <w:color w:val="7030A0"/>
          <w:sz w:val="28"/>
          <w:szCs w:val="28"/>
        </w:rPr>
        <w:t>повышается грамотность, развивается речь и увеличивается словарный запас.</w:t>
      </w:r>
      <w:r w:rsidRPr="00E72219">
        <w:rPr>
          <w:rStyle w:val="c7"/>
          <w:color w:val="7030A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Но самое главное – на основе чтения </w:t>
      </w:r>
      <w:r w:rsidRPr="00E72219">
        <w:rPr>
          <w:rStyle w:val="c7"/>
          <w:b/>
          <w:i/>
          <w:color w:val="C00000"/>
          <w:sz w:val="28"/>
          <w:szCs w:val="28"/>
        </w:rPr>
        <w:t>формируется картина ценностей ребёнка</w:t>
      </w:r>
      <w:r>
        <w:rPr>
          <w:rStyle w:val="c7"/>
          <w:color w:val="000000"/>
          <w:sz w:val="28"/>
          <w:szCs w:val="28"/>
        </w:rPr>
        <w:t>, так как художественная литература влияет на его нравственное развитие. Она знакомит его с такими проявлениями человеческой натуры, как дружба, ненависть, предательство, обман, трусость, благородство, готовит ребёнка к реальной жизни. Чтение было и остаётся основным средством приобщения ребёнка к культуре, поэтому для нас важно развивать в нём любовь и интересы к чтению.</w:t>
      </w:r>
    </w:p>
    <w:p w:rsidR="00B133D9" w:rsidRDefault="00B133D9" w:rsidP="00B133D9">
      <w:pPr>
        <w:pStyle w:val="c9c12"/>
        <w:spacing w:before="0" w:beforeAutospacing="0" w:after="0" w:afterAutospacing="0"/>
        <w:ind w:left="40" w:right="20" w:firstLine="6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Знакомство ребёнка с миром природы начинается задолго до того, как он начнёт говорить и начнёт ходить. Мир природы волнует его, будит интересы, фантазию. В дошкольном возрасте у ребёнка бурно развивается воображение, которое, ярко обнаруживает себя в игре и при восприятии художественных произведений. Мы нередко забываем о том, что </w:t>
      </w:r>
      <w:r w:rsidRPr="00E72219">
        <w:rPr>
          <w:rStyle w:val="c7"/>
          <w:b/>
          <w:i/>
          <w:color w:val="7030A0"/>
          <w:sz w:val="28"/>
          <w:szCs w:val="28"/>
        </w:rPr>
        <w:t>самое приятное, полезное и доступное удовольствие для ребёнка - это когда ему читают вслух интересные книги.</w:t>
      </w:r>
      <w:r>
        <w:rPr>
          <w:rStyle w:val="c7"/>
          <w:color w:val="000000"/>
          <w:sz w:val="28"/>
          <w:szCs w:val="28"/>
        </w:rPr>
        <w:t xml:space="preserve"> А начало этому закладывается в семье. Впечатление детских лет - самые яркие и устойчивые, они оставляют глубокий след в жизни человека.</w:t>
      </w:r>
    </w:p>
    <w:p w:rsidR="00B133D9" w:rsidRDefault="00B133D9" w:rsidP="00B133D9">
      <w:pPr>
        <w:pStyle w:val="c9c13"/>
        <w:spacing w:before="0" w:beforeAutospacing="0" w:after="0" w:afterAutospacing="0"/>
        <w:ind w:left="40" w:right="20" w:firstLine="6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Ребёнок с раннего детства проявляет природную пытливость и любознательность, которые помогают ему ориентироваться в окружающем мире. Особенно большой интерес у детей вызывает природа, которая представляет собой широкий простор для наблюдений, для обогащения знаний и опыта ребёнка. </w:t>
      </w:r>
    </w:p>
    <w:p w:rsidR="00B133D9" w:rsidRDefault="00B133D9" w:rsidP="00B133D9">
      <w:pPr>
        <w:pStyle w:val="c8"/>
        <w:spacing w:before="0" w:beforeAutospacing="0" w:after="0" w:afterAutospacing="0"/>
        <w:ind w:left="40" w:right="20" w:firstLine="6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Нам необходимо прививать интерес и любовь к природе, учить замечать красивое вокруг себя, любоваться и восхищаться этой красотой.</w:t>
      </w:r>
    </w:p>
    <w:p w:rsidR="00B133D9" w:rsidRDefault="00B133D9" w:rsidP="00E72219">
      <w:pPr>
        <w:pStyle w:val="c9c12"/>
        <w:spacing w:before="0" w:beforeAutospacing="0" w:after="0" w:afterAutospacing="0"/>
        <w:ind w:left="40"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Приобщая ребёнка к литературе, необходимо рассчитывать на кропотливую, долговременную работу, которая в будущем обязательно даст свои плоды. </w:t>
      </w:r>
      <w:r w:rsidRPr="00E72219">
        <w:rPr>
          <w:rStyle w:val="c7"/>
          <w:b/>
          <w:i/>
          <w:color w:val="7030A0"/>
          <w:sz w:val="28"/>
          <w:szCs w:val="28"/>
        </w:rPr>
        <w:lastRenderedPageBreak/>
        <w:t>Общение ребёнка с художественным текстом должно быть ежедневным.</w:t>
      </w:r>
      <w:r w:rsidRPr="00E72219">
        <w:rPr>
          <w:rStyle w:val="c7"/>
          <w:color w:val="7030A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Читать могут не только родители, но и старшие дети, бабушки и дедушки.</w:t>
      </w:r>
      <w:r w:rsidR="00E7221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Помните, что совместное чтение – это прекрасная возможность с пользой дела провести вечер в кругу семьи, отдохнуть, пообщаться, обсудить возникшие проблемы и т.д.</w:t>
      </w:r>
    </w:p>
    <w:p w:rsidR="00B133D9" w:rsidRPr="003B74D2" w:rsidRDefault="00B133D9" w:rsidP="00B133D9">
      <w:pPr>
        <w:pStyle w:val="c4"/>
        <w:spacing w:before="0" w:beforeAutospacing="0" w:after="0" w:afterAutospacing="0"/>
        <w:ind w:left="40" w:right="20" w:firstLine="668"/>
        <w:jc w:val="both"/>
        <w:rPr>
          <w:rFonts w:ascii="Arial" w:hAnsi="Arial" w:cs="Arial"/>
          <w:b/>
          <w:i/>
          <w:color w:val="0033CC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При этом взрослые должны умело подбирать литературу для чтения. Много интересного о поведении птиц </w:t>
      </w:r>
      <w:r w:rsidR="0061022B">
        <w:rPr>
          <w:rStyle w:val="c7"/>
          <w:color w:val="000000"/>
          <w:sz w:val="28"/>
          <w:szCs w:val="28"/>
        </w:rPr>
        <w:t>можно узнать</w:t>
      </w:r>
      <w:r>
        <w:rPr>
          <w:rStyle w:val="c7"/>
          <w:color w:val="000000"/>
          <w:sz w:val="28"/>
          <w:szCs w:val="28"/>
        </w:rPr>
        <w:t xml:space="preserve"> из книг</w:t>
      </w:r>
      <w:r w:rsidRPr="00E72219">
        <w:rPr>
          <w:rStyle w:val="c7"/>
          <w:b/>
          <w:i/>
          <w:color w:val="215868" w:themeColor="accent5" w:themeShade="80"/>
          <w:sz w:val="28"/>
          <w:szCs w:val="28"/>
        </w:rPr>
        <w:t xml:space="preserve"> </w:t>
      </w:r>
      <w:r w:rsidRPr="003B74D2">
        <w:rPr>
          <w:rStyle w:val="c7"/>
          <w:b/>
          <w:i/>
          <w:color w:val="0033CC"/>
          <w:sz w:val="28"/>
          <w:szCs w:val="28"/>
        </w:rPr>
        <w:t>Г.</w:t>
      </w:r>
      <w:r w:rsidR="0061022B" w:rsidRPr="003B74D2">
        <w:rPr>
          <w:rStyle w:val="c7"/>
          <w:b/>
          <w:i/>
          <w:color w:val="0033CC"/>
          <w:sz w:val="28"/>
          <w:szCs w:val="28"/>
        </w:rPr>
        <w:t xml:space="preserve"> </w:t>
      </w:r>
      <w:r w:rsidRPr="003B74D2">
        <w:rPr>
          <w:rStyle w:val="c7"/>
          <w:b/>
          <w:i/>
          <w:color w:val="0033CC"/>
          <w:sz w:val="28"/>
          <w:szCs w:val="28"/>
        </w:rPr>
        <w:t>Скребицкого, Е.</w:t>
      </w:r>
      <w:r w:rsidR="0061022B" w:rsidRPr="003B74D2">
        <w:rPr>
          <w:rStyle w:val="c7"/>
          <w:b/>
          <w:i/>
          <w:color w:val="0033CC"/>
          <w:sz w:val="28"/>
          <w:szCs w:val="28"/>
        </w:rPr>
        <w:t xml:space="preserve"> </w:t>
      </w:r>
      <w:r w:rsidRPr="003B74D2">
        <w:rPr>
          <w:rStyle w:val="c7"/>
          <w:b/>
          <w:i/>
          <w:color w:val="0033CC"/>
          <w:sz w:val="28"/>
          <w:szCs w:val="28"/>
        </w:rPr>
        <w:t>Чарушина, Н.</w:t>
      </w:r>
      <w:r w:rsidR="0061022B" w:rsidRPr="003B74D2">
        <w:rPr>
          <w:rStyle w:val="c7"/>
          <w:b/>
          <w:i/>
          <w:color w:val="0033CC"/>
          <w:sz w:val="28"/>
          <w:szCs w:val="28"/>
        </w:rPr>
        <w:t xml:space="preserve"> </w:t>
      </w:r>
      <w:r w:rsidRPr="003B74D2">
        <w:rPr>
          <w:rStyle w:val="c7"/>
          <w:b/>
          <w:i/>
          <w:color w:val="0033CC"/>
          <w:sz w:val="28"/>
          <w:szCs w:val="28"/>
        </w:rPr>
        <w:t xml:space="preserve">Сладкова </w:t>
      </w:r>
      <w:r>
        <w:rPr>
          <w:rStyle w:val="c7"/>
          <w:color w:val="000000"/>
          <w:sz w:val="28"/>
          <w:szCs w:val="28"/>
        </w:rPr>
        <w:t xml:space="preserve">и т.д. Об интересных повадках насекомых рассказывают книги </w:t>
      </w:r>
      <w:r w:rsidRPr="003B74D2">
        <w:rPr>
          <w:rStyle w:val="c7"/>
          <w:b/>
          <w:i/>
          <w:color w:val="0033CC"/>
          <w:sz w:val="28"/>
          <w:szCs w:val="28"/>
        </w:rPr>
        <w:t>В.</w:t>
      </w:r>
      <w:r w:rsidR="0061022B" w:rsidRPr="003B74D2">
        <w:rPr>
          <w:rStyle w:val="c7"/>
          <w:b/>
          <w:i/>
          <w:color w:val="0033CC"/>
          <w:sz w:val="28"/>
          <w:szCs w:val="28"/>
        </w:rPr>
        <w:t xml:space="preserve"> </w:t>
      </w:r>
      <w:r w:rsidRPr="003B74D2">
        <w:rPr>
          <w:rStyle w:val="c7"/>
          <w:b/>
          <w:i/>
          <w:color w:val="0033CC"/>
          <w:sz w:val="28"/>
          <w:szCs w:val="28"/>
        </w:rPr>
        <w:t>Танасийчука «Шестиногие соседи», «Сколько глаз у стрекозы?», Н.</w:t>
      </w:r>
      <w:r w:rsidR="0061022B" w:rsidRPr="003B74D2">
        <w:rPr>
          <w:rStyle w:val="c7"/>
          <w:b/>
          <w:i/>
          <w:color w:val="0033CC"/>
          <w:sz w:val="28"/>
          <w:szCs w:val="28"/>
        </w:rPr>
        <w:t xml:space="preserve"> </w:t>
      </w:r>
      <w:r w:rsidRPr="003B74D2">
        <w:rPr>
          <w:rStyle w:val="c7"/>
          <w:b/>
          <w:i/>
          <w:color w:val="0033CC"/>
          <w:sz w:val="28"/>
          <w:szCs w:val="28"/>
        </w:rPr>
        <w:t>Розанова «Муравей Красная Точка», «Подземный путешественник», «На зелёной иголке».</w:t>
      </w:r>
      <w:r w:rsidRPr="003B74D2">
        <w:rPr>
          <w:rStyle w:val="c7"/>
          <w:color w:val="0033CC"/>
          <w:sz w:val="28"/>
          <w:szCs w:val="28"/>
        </w:rPr>
        <w:t xml:space="preserve"> Познакомившись с книгой </w:t>
      </w:r>
      <w:r w:rsidRPr="003B74D2">
        <w:rPr>
          <w:rStyle w:val="c7"/>
          <w:b/>
          <w:i/>
          <w:color w:val="0033CC"/>
          <w:sz w:val="28"/>
          <w:szCs w:val="28"/>
        </w:rPr>
        <w:t xml:space="preserve">Ф. Льва «Для чего деревьям листья?», </w:t>
      </w:r>
      <w:r>
        <w:rPr>
          <w:rStyle w:val="c7"/>
          <w:color w:val="000000"/>
          <w:sz w:val="28"/>
          <w:szCs w:val="28"/>
        </w:rPr>
        <w:t xml:space="preserve">дети узнают о строении листа и его назначении. Научить ориентироваться в многообразии мира травянистых растений поможет книга </w:t>
      </w:r>
      <w:r w:rsidRPr="003B74D2">
        <w:rPr>
          <w:rStyle w:val="c7"/>
          <w:b/>
          <w:i/>
          <w:color w:val="0033CC"/>
          <w:sz w:val="28"/>
          <w:szCs w:val="28"/>
        </w:rPr>
        <w:t>А.</w:t>
      </w:r>
      <w:r w:rsidR="003B74D2">
        <w:rPr>
          <w:rStyle w:val="c7"/>
          <w:b/>
          <w:i/>
          <w:color w:val="0033CC"/>
          <w:sz w:val="28"/>
          <w:szCs w:val="28"/>
        </w:rPr>
        <w:t xml:space="preserve"> </w:t>
      </w:r>
      <w:r w:rsidRPr="003B74D2">
        <w:rPr>
          <w:rStyle w:val="c7"/>
          <w:b/>
          <w:i/>
          <w:color w:val="0033CC"/>
          <w:sz w:val="28"/>
          <w:szCs w:val="28"/>
        </w:rPr>
        <w:t>Огнева «На лесной поляне».</w:t>
      </w:r>
    </w:p>
    <w:p w:rsidR="00B133D9" w:rsidRDefault="00B133D9" w:rsidP="00B133D9">
      <w:pPr>
        <w:pStyle w:val="c4"/>
        <w:spacing w:before="0" w:beforeAutospacing="0" w:after="0" w:afterAutospacing="0"/>
        <w:ind w:left="40" w:right="20" w:firstLine="6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Уже в дошкольном детстве ребёнок чутко реагирует на поэтическое слово. Оно усиливает впечатление от непосредственных наблюдений,  развивает воображение и стимулирует мыслительную деятельность.</w:t>
      </w:r>
    </w:p>
    <w:p w:rsidR="00B133D9" w:rsidRDefault="00B133D9" w:rsidP="00B133D9">
      <w:pPr>
        <w:pStyle w:val="c4"/>
        <w:spacing w:before="0" w:beforeAutospacing="0" w:after="0" w:afterAutospacing="0"/>
        <w:ind w:left="40" w:right="20" w:firstLine="6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Поэтические образы природы надолго сохраняются в памяти ребёнка, а вызванные ими чувства способствуют воспитанию бережного отношения к родной природе, к родному краю, к своим близким.</w:t>
      </w:r>
    </w:p>
    <w:p w:rsidR="00B133D9" w:rsidRDefault="00B133D9" w:rsidP="00B133D9"/>
    <w:p w:rsidR="0061022B" w:rsidRPr="003F2785" w:rsidRDefault="0061022B" w:rsidP="00B133D9"/>
    <w:p w:rsidR="0061022B" w:rsidRDefault="0061022B" w:rsidP="0061022B">
      <w:pPr>
        <w:pStyle w:val="c1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                                              </w:t>
      </w:r>
      <w:r w:rsidRPr="003B74D2">
        <w:rPr>
          <w:rStyle w:val="c0"/>
          <w:i/>
          <w:color w:val="7030A0"/>
          <w:sz w:val="28"/>
          <w:szCs w:val="28"/>
        </w:rPr>
        <w:t xml:space="preserve"> Консультацию подготовила М.А. Стрелкова</w:t>
      </w:r>
    </w:p>
    <w:p w:rsidR="00A83FDA" w:rsidRDefault="00A83FDA"/>
    <w:sectPr w:rsidR="00A8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C5"/>
    <w:rsid w:val="003B74D2"/>
    <w:rsid w:val="00543EC5"/>
    <w:rsid w:val="0061022B"/>
    <w:rsid w:val="0070400C"/>
    <w:rsid w:val="00A83FDA"/>
    <w:rsid w:val="00B133D9"/>
    <w:rsid w:val="00E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33D9"/>
    <w:pPr>
      <w:spacing w:before="100" w:beforeAutospacing="1" w:after="100" w:afterAutospacing="1"/>
    </w:pPr>
  </w:style>
  <w:style w:type="character" w:customStyle="1" w:styleId="c7">
    <w:name w:val="c7"/>
    <w:basedOn w:val="a0"/>
    <w:rsid w:val="00B133D9"/>
  </w:style>
  <w:style w:type="paragraph" w:customStyle="1" w:styleId="c12c15">
    <w:name w:val="c12 c15"/>
    <w:basedOn w:val="a"/>
    <w:rsid w:val="00B133D9"/>
    <w:pPr>
      <w:spacing w:before="100" w:beforeAutospacing="1" w:after="100" w:afterAutospacing="1"/>
    </w:pPr>
  </w:style>
  <w:style w:type="paragraph" w:customStyle="1" w:styleId="c9c12">
    <w:name w:val="c9 c12"/>
    <w:basedOn w:val="a"/>
    <w:rsid w:val="00B133D9"/>
    <w:pPr>
      <w:spacing w:before="100" w:beforeAutospacing="1" w:after="100" w:afterAutospacing="1"/>
    </w:pPr>
  </w:style>
  <w:style w:type="paragraph" w:customStyle="1" w:styleId="c9c13">
    <w:name w:val="c9 c13"/>
    <w:basedOn w:val="a"/>
    <w:rsid w:val="00B133D9"/>
    <w:pPr>
      <w:spacing w:before="100" w:beforeAutospacing="1" w:after="100" w:afterAutospacing="1"/>
    </w:pPr>
  </w:style>
  <w:style w:type="paragraph" w:customStyle="1" w:styleId="c8">
    <w:name w:val="c8"/>
    <w:basedOn w:val="a"/>
    <w:rsid w:val="00B133D9"/>
    <w:pPr>
      <w:spacing w:before="100" w:beforeAutospacing="1" w:after="100" w:afterAutospacing="1"/>
    </w:pPr>
  </w:style>
  <w:style w:type="paragraph" w:customStyle="1" w:styleId="c9">
    <w:name w:val="c9"/>
    <w:basedOn w:val="a"/>
    <w:rsid w:val="00B133D9"/>
    <w:pPr>
      <w:spacing w:before="100" w:beforeAutospacing="1" w:after="100" w:afterAutospacing="1"/>
    </w:pPr>
  </w:style>
  <w:style w:type="paragraph" w:customStyle="1" w:styleId="c4">
    <w:name w:val="c4"/>
    <w:basedOn w:val="a"/>
    <w:rsid w:val="00B133D9"/>
    <w:pPr>
      <w:spacing w:before="100" w:beforeAutospacing="1" w:after="100" w:afterAutospacing="1"/>
    </w:pPr>
  </w:style>
  <w:style w:type="paragraph" w:customStyle="1" w:styleId="c5">
    <w:name w:val="c5"/>
    <w:basedOn w:val="a"/>
    <w:rsid w:val="00B133D9"/>
    <w:pPr>
      <w:spacing w:before="100" w:beforeAutospacing="1" w:after="100" w:afterAutospacing="1"/>
    </w:pPr>
  </w:style>
  <w:style w:type="paragraph" w:customStyle="1" w:styleId="c11">
    <w:name w:val="c11"/>
    <w:basedOn w:val="a"/>
    <w:rsid w:val="00B133D9"/>
    <w:pPr>
      <w:spacing w:before="100" w:beforeAutospacing="1" w:after="100" w:afterAutospacing="1"/>
    </w:pPr>
  </w:style>
  <w:style w:type="paragraph" w:customStyle="1" w:styleId="c1">
    <w:name w:val="c1"/>
    <w:basedOn w:val="a"/>
    <w:rsid w:val="0061022B"/>
    <w:pPr>
      <w:spacing w:before="100" w:beforeAutospacing="1" w:after="100" w:afterAutospacing="1"/>
    </w:pPr>
  </w:style>
  <w:style w:type="character" w:customStyle="1" w:styleId="c0">
    <w:name w:val="c0"/>
    <w:basedOn w:val="a0"/>
    <w:rsid w:val="0061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33D9"/>
    <w:pPr>
      <w:spacing w:before="100" w:beforeAutospacing="1" w:after="100" w:afterAutospacing="1"/>
    </w:pPr>
  </w:style>
  <w:style w:type="character" w:customStyle="1" w:styleId="c7">
    <w:name w:val="c7"/>
    <w:basedOn w:val="a0"/>
    <w:rsid w:val="00B133D9"/>
  </w:style>
  <w:style w:type="paragraph" w:customStyle="1" w:styleId="c12c15">
    <w:name w:val="c12 c15"/>
    <w:basedOn w:val="a"/>
    <w:rsid w:val="00B133D9"/>
    <w:pPr>
      <w:spacing w:before="100" w:beforeAutospacing="1" w:after="100" w:afterAutospacing="1"/>
    </w:pPr>
  </w:style>
  <w:style w:type="paragraph" w:customStyle="1" w:styleId="c9c12">
    <w:name w:val="c9 c12"/>
    <w:basedOn w:val="a"/>
    <w:rsid w:val="00B133D9"/>
    <w:pPr>
      <w:spacing w:before="100" w:beforeAutospacing="1" w:after="100" w:afterAutospacing="1"/>
    </w:pPr>
  </w:style>
  <w:style w:type="paragraph" w:customStyle="1" w:styleId="c9c13">
    <w:name w:val="c9 c13"/>
    <w:basedOn w:val="a"/>
    <w:rsid w:val="00B133D9"/>
    <w:pPr>
      <w:spacing w:before="100" w:beforeAutospacing="1" w:after="100" w:afterAutospacing="1"/>
    </w:pPr>
  </w:style>
  <w:style w:type="paragraph" w:customStyle="1" w:styleId="c8">
    <w:name w:val="c8"/>
    <w:basedOn w:val="a"/>
    <w:rsid w:val="00B133D9"/>
    <w:pPr>
      <w:spacing w:before="100" w:beforeAutospacing="1" w:after="100" w:afterAutospacing="1"/>
    </w:pPr>
  </w:style>
  <w:style w:type="paragraph" w:customStyle="1" w:styleId="c9">
    <w:name w:val="c9"/>
    <w:basedOn w:val="a"/>
    <w:rsid w:val="00B133D9"/>
    <w:pPr>
      <w:spacing w:before="100" w:beforeAutospacing="1" w:after="100" w:afterAutospacing="1"/>
    </w:pPr>
  </w:style>
  <w:style w:type="paragraph" w:customStyle="1" w:styleId="c4">
    <w:name w:val="c4"/>
    <w:basedOn w:val="a"/>
    <w:rsid w:val="00B133D9"/>
    <w:pPr>
      <w:spacing w:before="100" w:beforeAutospacing="1" w:after="100" w:afterAutospacing="1"/>
    </w:pPr>
  </w:style>
  <w:style w:type="paragraph" w:customStyle="1" w:styleId="c5">
    <w:name w:val="c5"/>
    <w:basedOn w:val="a"/>
    <w:rsid w:val="00B133D9"/>
    <w:pPr>
      <w:spacing w:before="100" w:beforeAutospacing="1" w:after="100" w:afterAutospacing="1"/>
    </w:pPr>
  </w:style>
  <w:style w:type="paragraph" w:customStyle="1" w:styleId="c11">
    <w:name w:val="c11"/>
    <w:basedOn w:val="a"/>
    <w:rsid w:val="00B133D9"/>
    <w:pPr>
      <w:spacing w:before="100" w:beforeAutospacing="1" w:after="100" w:afterAutospacing="1"/>
    </w:pPr>
  </w:style>
  <w:style w:type="paragraph" w:customStyle="1" w:styleId="c1">
    <w:name w:val="c1"/>
    <w:basedOn w:val="a"/>
    <w:rsid w:val="0061022B"/>
    <w:pPr>
      <w:spacing w:before="100" w:beforeAutospacing="1" w:after="100" w:afterAutospacing="1"/>
    </w:pPr>
  </w:style>
  <w:style w:type="character" w:customStyle="1" w:styleId="c0">
    <w:name w:val="c0"/>
    <w:basedOn w:val="a0"/>
    <w:rsid w:val="0061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2014-03-03T07:15:00Z</dcterms:created>
  <dcterms:modified xsi:type="dcterms:W3CDTF">2014-03-03T07:50:00Z</dcterms:modified>
</cp:coreProperties>
</file>